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97" w:rsidRDefault="00B47697" w:rsidP="00B476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47697" w:rsidRDefault="00B47697" w:rsidP="00B47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B47697" w:rsidRDefault="00B47697" w:rsidP="00B4769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B47697" w:rsidRDefault="00B47697" w:rsidP="00B4769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B47697" w:rsidRDefault="00B47697" w:rsidP="00B4769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B47697" w:rsidRDefault="00B47697" w:rsidP="00B47697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B47697" w:rsidRPr="00346F97" w:rsidRDefault="00B47697" w:rsidP="00B47697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B47697" w:rsidRPr="003E5071" w:rsidRDefault="00B47697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154 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«А» 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B47697">
        <w:rPr>
          <w:rFonts w:ascii="Times New Roman" w:hAnsi="Times New Roman" w:cs="Times New Roman"/>
          <w:sz w:val="28"/>
          <w:szCs w:val="28"/>
        </w:rPr>
        <w:t>«</w:t>
      </w:r>
      <w:r w:rsidRPr="00B47697">
        <w:rPr>
          <w:rFonts w:ascii="Times New Roman" w:hAnsi="Times New Roman" w:cs="Times New Roman"/>
          <w:sz w:val="28"/>
          <w:szCs w:val="28"/>
        </w:rPr>
        <w:t xml:space="preserve">Технология РД наплавки плоских поверхностей 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697">
        <w:rPr>
          <w:rFonts w:ascii="Times New Roman" w:hAnsi="Times New Roman" w:cs="Times New Roman"/>
          <w:sz w:val="28"/>
          <w:szCs w:val="28"/>
        </w:rPr>
        <w:t>изношенных деталей</w:t>
      </w:r>
      <w:r w:rsidRPr="00B47697">
        <w:rPr>
          <w:rFonts w:ascii="Times New Roman" w:hAnsi="Times New Roman" w:cs="Times New Roman"/>
          <w:sz w:val="28"/>
          <w:szCs w:val="28"/>
        </w:rPr>
        <w:t>»</w:t>
      </w:r>
    </w:p>
    <w:p w:rsidR="00B47697" w:rsidRDefault="00B47697" w:rsidP="00B4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697" w:rsidRP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center"/>
        <w:rPr>
          <w:sz w:val="28"/>
          <w:szCs w:val="28"/>
        </w:rPr>
      </w:pPr>
      <w:r w:rsidRPr="00B47697">
        <w:rPr>
          <w:rStyle w:val="a6"/>
          <w:sz w:val="28"/>
          <w:szCs w:val="28"/>
        </w:rPr>
        <w:t>ОБЩИЕ СВЕДЕНИЯ О НАПЛАВКЕ</w:t>
      </w:r>
    </w:p>
    <w:p w:rsid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697">
        <w:rPr>
          <w:sz w:val="28"/>
          <w:szCs w:val="28"/>
        </w:rPr>
        <w:t xml:space="preserve">Наплавка предусматривает нанесение расплавленного металла на оплавленную металлическую поверхность с последующей его кристаллизацией для создания слоя с заданными свойствами и геометрическими параметрами. Наплавку применяют для восстановления изношенных деталей, а также при изготовлении новых деталей с целью получения поверхностных слоев, обладающих повышенными твердостью, износостойкостью, жаропрочностью, </w:t>
      </w:r>
      <w:proofErr w:type="spellStart"/>
      <w:r w:rsidRPr="00B47697">
        <w:rPr>
          <w:sz w:val="28"/>
          <w:szCs w:val="28"/>
        </w:rPr>
        <w:t>кислотостойкостью</w:t>
      </w:r>
      <w:proofErr w:type="spellEnd"/>
      <w:r w:rsidRPr="00B47697">
        <w:rPr>
          <w:sz w:val="28"/>
          <w:szCs w:val="28"/>
        </w:rPr>
        <w:t xml:space="preserve"> или другими свойствами. Она позволяет значительно увеличить срок службы деталей и намного сократить расход, дефицитных материалов при их изготовлении.</w:t>
      </w:r>
    </w:p>
    <w:p w:rsidR="00B47697" w:rsidRP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-1"/>
        <w:jc w:val="both"/>
        <w:rPr>
          <w:sz w:val="28"/>
          <w:szCs w:val="28"/>
        </w:rPr>
      </w:pPr>
    </w:p>
    <w:p w:rsidR="00B47697" w:rsidRDefault="00B47697" w:rsidP="00B47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6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24200" cy="3072743"/>
            <wp:effectExtent l="0" t="0" r="0" b="0"/>
            <wp:docPr id="1" name="Рисунок 1" descr="http://konspekta.net/lektsianew/baza16/426425410821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anew/baza16/4264254108211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Default="00B47697" w:rsidP="00B47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большинстве методов наплавки, так же как и при сварке, образуется подвижная сварочная ванна. В головной части ванны основной металл расплавляется и перемешивается с электродным металлом, а в хвостовой части происходят кристаллизация расплава и образование металла шва. Наплавлять можно слои металла как одинаковые по составу, структуре и свойствам с металлом детали, так и значительно отличающиеся от них. Наплавляемый металл выбирают с учетом эксплуатационных требований и свариваемости. Наплавка может производиться на плоские, цилиндрические, конические, сферические и другие формы поверхности в один или несколько слоев. Толщина слоя наплавки может изменяться в широких пределах - от долей миллиметра до сантиметров. При наплавке поверхностных слоев с заданными свойствами, как правило, химический состав наплавленного металла существенно отличается от химического состава основного металла.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наплавки применяют в основном дуговые виды сварки: ручную плавящимися и неплавящимися электродами, полуавтоматическую и автоматическую под флюсом и в защитных газах, вибродуговую, плазменную. Наряду с </w:t>
      </w:r>
      <w:proofErr w:type="gramStart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дуговой</w:t>
      </w:r>
      <w:proofErr w:type="gramEnd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газовую, электрошлаковую, индукционную, печную наплавку.</w:t>
      </w:r>
    </w:p>
    <w:p w:rsidR="00B47697" w:rsidRPr="00B47697" w:rsidRDefault="00B47697" w:rsidP="00B4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D1A49" wp14:editId="736666D7">
            <wp:extent cx="6296025" cy="5543550"/>
            <wp:effectExtent l="0" t="0" r="9525" b="0"/>
            <wp:docPr id="3" name="Рисунок 3" descr="http://konspekta.net/lektsianew/baza16/426425410821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lektsianew/baza16/4264254108211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1</w:t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Схемы основных способов наплавки плавлением: а — угольным (графитовым) электродом расплавлением слоя сыпучего зернистого наплавочного </w:t>
      </w:r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сплава, б — ручной дуговой покрытым электродом или легирующим покрытием, в — неплавящимся вольфрамовым электродом в защитных инертных газах с подачей в дугу присадочного прутка, г — плавящимся электродом проволокой в защитных газах, д — механизированная (автоматическая, полуавтоматическая) дуговая плавящейся проволокой под флюсом, е — плавящейся лентой в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защитныхгазах</w:t>
      </w:r>
      <w:proofErr w:type="spellEnd"/>
      <w:proofErr w:type="gram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под </w:t>
      </w:r>
      <w:proofErr w:type="gram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флюсом, ж</w:t>
      </w:r>
      <w:proofErr w:type="gram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расплавлением плазменной струей плазмотрона, предварительно наложенного или спеченного из порошков наплавочного материала (2), з — электрошлаковая наплавка плавящимися электродами с перемещаемым составным медным ползуном, во всех случаях 3 — наплавляемая деталь, 4 — наплавленный слой</w:t>
      </w:r>
    </w:p>
    <w:p w:rsidR="00B47697" w:rsidRDefault="00B47697" w:rsidP="00B4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НАПЛАВКИ</w:t>
      </w:r>
    </w:p>
    <w:p w:rsidR="00B47697" w:rsidRPr="00B47697" w:rsidRDefault="00B47697" w:rsidP="00B47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наплавке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наплавке должен выполняться ряд технологических требований. В первую очередь таким требованием является минимальное разбавление направленного слоя основным металлом, расплавляемым при наложении валиков. Поэтому в процессе наплавки необходимо получение наплавленного слоя с минимальным проплавлением основного металла, так как в противном случае возрастает доля основного металла в формировании наплавленного слоя. Это приводит к ненужному разбавлению наплавленного металла расплавляемым основным. Далее при наплавке необходимо обеспечение минимальной зоны термического влияния и минимальных напряжений и деформации. Это требование обеспечивается за счет уменьшения глубины проплавления регулированием параметров режима, погонной энергии, увеличением вылета электрода, применением широкой электродной ленты и другими технологическими приемами.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наплавки различных поверхностей предусматривает ряд приемов нанесения наплавленного слоя: ниточными валиками с перекрытием один другого на 0,3 - 0,4 их ширины, широкими валиками, полученными за счет поперечных к направлению оси валика колебаний электрода, электродными лентами и др. Расположение валиков с учетом их взаимного перекрытия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шагом наплавки (рис. 2.</w:t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468DA" wp14:editId="52874803">
            <wp:extent cx="2752725" cy="2821928"/>
            <wp:effectExtent l="0" t="0" r="0" b="0"/>
            <wp:docPr id="2" name="Рисунок 2" descr="http://konspekta.net/lektsianew/baza16/4264254108211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lektsianew/baza16/4264254108211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2.</w:t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Схема наплавки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слоев</w:t>
      </w:r>
      <w:proofErr w:type="gram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:В</w:t>
      </w:r>
      <w:proofErr w:type="spellEnd"/>
      <w:proofErr w:type="gram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соответственно ширина валика,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hн</w:t>
      </w:r>
      <w:proofErr w:type="spell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высота наплавки,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hпр</w:t>
      </w:r>
      <w:proofErr w:type="spell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глубина проплавления.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Электрошлаковая наплавка.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электрошлаковой наплавке для оплавления основного и присадочного металла служит шлаковая ванна, разогреваемая проходящим через нее электрическим током. Этот способ наплавки, как правило, сочетается с принудительным формированием наплавляемого слоя. Сущность процесса электрошлаковой наплавки состоит в том, что в пространстве, образованном поверхностью наплавляемого изделия и формирующим кристаллизатором, охлаждаемым водой, создается ванна расплавленного шлака</w:t>
      </w:r>
      <w:proofErr w:type="gramStart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подается электродная проволока .</w:t>
      </w:r>
    </w:p>
    <w:p w:rsidR="00B47697" w:rsidRDefault="00B47697" w:rsidP="00B47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97" w:rsidRDefault="00B47697" w:rsidP="00B47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6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2717440"/>
            <wp:effectExtent l="0" t="0" r="0" b="6985"/>
            <wp:docPr id="4" name="Рисунок 4" descr="http://konspekta.net/lektsianew/baza16/4264254108211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lektsianew/baza16/4264254108211.files/image0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Default="00B47697" w:rsidP="00B47697">
      <w:pPr>
        <w:rPr>
          <w:rFonts w:ascii="Times New Roman" w:hAnsi="Times New Roman" w:cs="Times New Roman"/>
          <w:sz w:val="28"/>
          <w:szCs w:val="28"/>
        </w:rPr>
      </w:pPr>
    </w:p>
    <w:p w:rsidR="00B47697" w:rsidRP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697">
        <w:rPr>
          <w:sz w:val="28"/>
          <w:szCs w:val="28"/>
        </w:rPr>
        <w:t>Ток, проходя между электродом и изделием, нагревает шлаковую ванну до температуры выше 2000</w:t>
      </w:r>
      <w:proofErr w:type="gramStart"/>
      <w:r w:rsidRPr="00B47697">
        <w:rPr>
          <w:sz w:val="28"/>
          <w:szCs w:val="28"/>
        </w:rPr>
        <w:t>°С</w:t>
      </w:r>
      <w:proofErr w:type="gramEnd"/>
      <w:r w:rsidRPr="00B47697">
        <w:rPr>
          <w:sz w:val="28"/>
          <w:szCs w:val="28"/>
        </w:rPr>
        <w:t>, в результате чего электродный и основной металлы оплавляются, образуя металлическую ванну, при затвердевании которой формируется наплавленный слой 2.</w:t>
      </w:r>
    </w:p>
    <w:p w:rsidR="00B47697" w:rsidRPr="00B47697" w:rsidRDefault="00E72078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697" w:rsidRPr="00B47697">
        <w:rPr>
          <w:sz w:val="28"/>
          <w:szCs w:val="28"/>
        </w:rPr>
        <w:t>Для осуществления процесса электрошлаковой наплавки различных поверхностей необходима достаточно глубокая шлаковая ванна, получение которой проще всего при вертикальном или наклонном расположении деталей. По сравнению с дуговой наплавкой это менее универсальный способ, но он весьма эффективен в тех случаях, когда на деталь необходимо наплавить слой металла большой толщины (более 14 - 16 мм). Благодаря применению большой силы тока и электродов большого сечения можно достичь высокой производительности - до 150 кг наплавленного металла в час.</w:t>
      </w:r>
    </w:p>
    <w:p w:rsidR="00B47697" w:rsidRPr="00B47697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Вибродуговая наплавка</w:t>
      </w:r>
    </w:p>
    <w:p w:rsidR="00B47697" w:rsidRPr="00B47697" w:rsidRDefault="00E72078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697" w:rsidRPr="00B47697">
        <w:rPr>
          <w:sz w:val="28"/>
          <w:szCs w:val="28"/>
        </w:rPr>
        <w:t xml:space="preserve">Этот способ обычно используется для наплавки деталей типа тел вращения диаметром от 8 - 10 мм и более. Сущность этого метода наплавки заключается в том, что основной и электродный металл нагревается до расплавления теплотой, которая выделяется в результате возникновения периодически повторяющихся электрических разрядов, т.е. прерывисто горящей электрической дуги; Наплавленный слой образуется в процессе кристаллизации расплавленного </w:t>
      </w:r>
      <w:r w:rsidR="00B47697" w:rsidRPr="00B47697">
        <w:rPr>
          <w:sz w:val="28"/>
          <w:szCs w:val="28"/>
        </w:rPr>
        <w:lastRenderedPageBreak/>
        <w:t xml:space="preserve">основного и электродного металла. Малая длительность и прерывистость горения электрической дуги обусловлены вибрациями электродной проволоки, которые создаются с помощью электромагнитных или механических вибраторов. В процессе вибраций наблюдаются короткие замыкания вследствие прикасания электродной проволоки к наплавляемому изделию (основному металлу), а во время отрыва проволоки возникает большой силы ток и загорается электрическая дуга. При среднем значении тока </w:t>
      </w:r>
      <w:proofErr w:type="spellStart"/>
      <w:r w:rsidR="00B47697" w:rsidRPr="00B47697">
        <w:rPr>
          <w:sz w:val="28"/>
          <w:szCs w:val="28"/>
        </w:rPr>
        <w:t>Iд</w:t>
      </w:r>
      <w:proofErr w:type="spellEnd"/>
      <w:r w:rsidR="00B47697" w:rsidRPr="00B47697">
        <w:rPr>
          <w:sz w:val="28"/>
          <w:szCs w:val="28"/>
        </w:rPr>
        <w:t xml:space="preserve"> = 150</w:t>
      </w:r>
      <w:proofErr w:type="gramStart"/>
      <w:r w:rsidR="00B47697" w:rsidRPr="00B47697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47697" w:rsidRPr="00B47697">
        <w:rPr>
          <w:sz w:val="28"/>
          <w:szCs w:val="28"/>
        </w:rPr>
        <w:t>экстраток</w:t>
      </w:r>
      <w:proofErr w:type="spellEnd"/>
      <w:r w:rsidR="00B47697" w:rsidRPr="00B47697">
        <w:rPr>
          <w:sz w:val="28"/>
          <w:szCs w:val="28"/>
        </w:rPr>
        <w:t xml:space="preserve"> достигает 1000 А.</w:t>
      </w:r>
    </w:p>
    <w:p w:rsidR="00E72078" w:rsidRDefault="00E72078" w:rsidP="00E72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078" w:rsidRDefault="00E72078" w:rsidP="00E72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07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05425" cy="3067050"/>
            <wp:effectExtent l="0" t="0" r="9525" b="0"/>
            <wp:docPr id="5" name="Рисунок 5" descr="http://konspekta.net/lektsianew/baza16/4264254108211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lektsianew/baza16/4264254108211.files/image0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78" w:rsidRDefault="00E72078" w:rsidP="00E72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В качестве присадочного металла применяют наплавочные проволоки (одну или несколько), которые могут иметь возвратно-поступательные перемещения поперек сварочной ванны, а также электродные ленты, пластины или стержни большого сечения, иногда и трубы, которые используют для наплавки цилиндрических поверхностей. При наплавке обычно применяют флюсы АН-8, АН-22 и др.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b/>
          <w:i/>
          <w:sz w:val="28"/>
          <w:szCs w:val="28"/>
        </w:rPr>
      </w:pPr>
      <w:r w:rsidRPr="00E72078">
        <w:rPr>
          <w:b/>
          <w:i/>
          <w:sz w:val="28"/>
          <w:szCs w:val="28"/>
        </w:rPr>
        <w:t>Длительность горения дуги составляет 0,002 - 0,003 с.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Прерывистость процесса позволяет получать зону термического влияния малой ширины, поэтому наплавленные детали имеют весьма малые деформации, что особенно важно при наплавке сложных изделий, изготовленных с высокой точностью.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Если наплавка выполняется в струе жидкости, происходит ускоренное охлаждение наплавленного металла, поэтому он имеет повышенную твердость и износостойкость. Вибродуговая наплавка эффективна, если необходимо наплавлять слои металла небольшой толщины.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Недостатками вибродуговой наплавки являются сравнительно низкий коэффициент наплавки и невысокая производительность наплавки.</w:t>
      </w:r>
    </w:p>
    <w:p w:rsidR="00E72078" w:rsidRDefault="00E72078" w:rsidP="00E72078">
      <w:pPr>
        <w:rPr>
          <w:rFonts w:ascii="Times New Roman" w:hAnsi="Times New Roman" w:cs="Times New Roman"/>
          <w:sz w:val="28"/>
          <w:szCs w:val="28"/>
        </w:rPr>
      </w:pPr>
    </w:p>
    <w:p w:rsidR="00E72078" w:rsidRDefault="00E72078" w:rsidP="00E72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78">
        <w:rPr>
          <w:rFonts w:ascii="Times New Roman" w:hAnsi="Times New Roman" w:cs="Times New Roman"/>
          <w:b/>
          <w:sz w:val="28"/>
          <w:szCs w:val="28"/>
        </w:rPr>
        <w:t>Проверочный тест для закрепления материала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Каждый вопрос имеет один или несколько правильных ответов. Выберите верный ответ.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b/>
          <w:color w:val="000000"/>
          <w:sz w:val="27"/>
          <w:szCs w:val="27"/>
        </w:rPr>
        <w:t xml:space="preserve">1. </w:t>
      </w:r>
      <w:r w:rsidRPr="00E72078">
        <w:rPr>
          <w:b/>
          <w:color w:val="000000"/>
          <w:sz w:val="27"/>
          <w:szCs w:val="27"/>
        </w:rPr>
        <w:t>Возбуждение сварочной дуги производится: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твердым соприкосновением электрода с поверхностью заготовки;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резким толчком заготовки электродом; ^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постукиванием или легким касанием электрод заготовке.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2. </w:t>
      </w:r>
      <w:r w:rsidRPr="00E72078">
        <w:rPr>
          <w:b/>
          <w:color w:val="000000"/>
          <w:sz w:val="27"/>
          <w:szCs w:val="27"/>
        </w:rPr>
        <w:t>Что необходимо предпринять, если при возбуждении сварочной дуги электрод прилип к поверхности заготовки?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Необходимо немедленно отломить электрод от поверхности заготовки.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Необходимо выключить источник питания сварочной дуги, освободить электрод из </w:t>
      </w:r>
      <w:proofErr w:type="spellStart"/>
      <w:r>
        <w:rPr>
          <w:color w:val="000000"/>
          <w:sz w:val="27"/>
          <w:szCs w:val="27"/>
        </w:rPr>
        <w:t>электродержателя</w:t>
      </w:r>
      <w:proofErr w:type="spellEnd"/>
      <w:r>
        <w:rPr>
          <w:color w:val="000000"/>
          <w:sz w:val="27"/>
          <w:szCs w:val="27"/>
        </w:rPr>
        <w:t>, покачивая в разные стороны, отломить его от поверхности заготовки.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Необходимо отломить электрод от поверхности заготовки с помощью молотка.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3. </w:t>
      </w:r>
      <w:r w:rsidRPr="00E72078">
        <w:rPr>
          <w:b/>
          <w:color w:val="000000"/>
          <w:sz w:val="27"/>
          <w:szCs w:val="27"/>
        </w:rPr>
        <w:t xml:space="preserve">При наплавке валика электрод должен быть наклонен от вертикали в направлении наплавки </w:t>
      </w:r>
      <w:proofErr w:type="gramStart"/>
      <w:r w:rsidRPr="00E72078">
        <w:rPr>
          <w:b/>
          <w:color w:val="000000"/>
          <w:sz w:val="27"/>
          <w:szCs w:val="27"/>
        </w:rPr>
        <w:t>на</w:t>
      </w:r>
      <w:proofErr w:type="gramEnd"/>
      <w:r w:rsidRPr="00E72078">
        <w:rPr>
          <w:b/>
          <w:color w:val="000000"/>
          <w:sz w:val="27"/>
          <w:szCs w:val="27"/>
        </w:rPr>
        <w:t>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-15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15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-20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20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 -25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E72078">
        <w:rPr>
          <w:b/>
          <w:color w:val="000000"/>
          <w:sz w:val="27"/>
          <w:szCs w:val="27"/>
        </w:rPr>
        <w:t xml:space="preserve">4. </w:t>
      </w:r>
      <w:r w:rsidRPr="00E72078">
        <w:rPr>
          <w:b/>
          <w:color w:val="000000"/>
          <w:sz w:val="27"/>
          <w:szCs w:val="27"/>
        </w:rPr>
        <w:t>Для получения валика правильной формы длина дуги должна быть: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меньше диаметра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gramStart"/>
      <w:r>
        <w:rPr>
          <w:color w:val="000000"/>
          <w:sz w:val="27"/>
          <w:szCs w:val="27"/>
        </w:rPr>
        <w:t>равна</w:t>
      </w:r>
      <w:proofErr w:type="gramEnd"/>
      <w:r>
        <w:rPr>
          <w:color w:val="000000"/>
          <w:sz w:val="27"/>
          <w:szCs w:val="27"/>
        </w:rPr>
        <w:t xml:space="preserve"> диаметру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больше диаметра электрода.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b/>
          <w:color w:val="000000"/>
          <w:sz w:val="27"/>
          <w:szCs w:val="27"/>
        </w:rPr>
      </w:pPr>
      <w:r w:rsidRPr="00E72078">
        <w:rPr>
          <w:b/>
          <w:color w:val="000000"/>
          <w:sz w:val="27"/>
          <w:szCs w:val="27"/>
        </w:rPr>
        <w:t xml:space="preserve">5. </w:t>
      </w:r>
      <w:r w:rsidRPr="00E72078">
        <w:rPr>
          <w:b/>
          <w:color w:val="000000"/>
          <w:sz w:val="27"/>
          <w:szCs w:val="27"/>
        </w:rPr>
        <w:t>Слишком длинная дуга приводит: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увеличению разбрызгивания электродного металла;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 уменьшению провара;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 плоской форме валика.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6. </w:t>
      </w:r>
      <w:r w:rsidRPr="00E72078">
        <w:rPr>
          <w:b/>
          <w:color w:val="000000"/>
          <w:sz w:val="27"/>
          <w:szCs w:val="27"/>
        </w:rPr>
        <w:t>Слишком короткая дуга приводит: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увеличению разбрызгивания;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 неровному формированию валика;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 прилипанию электрода.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7. </w:t>
      </w:r>
      <w:r w:rsidRPr="00E72078">
        <w:rPr>
          <w:b/>
          <w:color w:val="000000"/>
          <w:sz w:val="27"/>
          <w:szCs w:val="27"/>
        </w:rPr>
        <w:t>Как влияет скорость перемещения электрода вдоль валика на размеры наплавленного валика?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Чем выше скорость, тем сварочный металл будет меньше проникать в основной </w:t>
      </w:r>
      <w:proofErr w:type="gramStart"/>
      <w:r>
        <w:rPr>
          <w:color w:val="000000"/>
          <w:sz w:val="27"/>
          <w:szCs w:val="27"/>
        </w:rPr>
        <w:t>металл</w:t>
      </w:r>
      <w:proofErr w:type="gramEnd"/>
      <w:r>
        <w:rPr>
          <w:color w:val="000000"/>
          <w:sz w:val="27"/>
          <w:szCs w:val="27"/>
        </w:rPr>
        <w:t xml:space="preserve"> и валик будет более высоким.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Чем выше скорость, тем сварочный металл будет глубже проникать в основной </w:t>
      </w:r>
      <w:proofErr w:type="gramStart"/>
      <w:r>
        <w:rPr>
          <w:color w:val="000000"/>
          <w:sz w:val="27"/>
          <w:szCs w:val="27"/>
        </w:rPr>
        <w:t>металл</w:t>
      </w:r>
      <w:proofErr w:type="gramEnd"/>
      <w:r>
        <w:rPr>
          <w:color w:val="000000"/>
          <w:sz w:val="27"/>
          <w:szCs w:val="27"/>
        </w:rPr>
        <w:t xml:space="preserve"> и валик окажется менее высоким.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Чем ниже скорость, тем ширина валика будет больше.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8. </w:t>
      </w:r>
      <w:r w:rsidRPr="00E72078">
        <w:rPr>
          <w:b/>
          <w:color w:val="000000"/>
          <w:sz w:val="27"/>
          <w:szCs w:val="27"/>
        </w:rPr>
        <w:t>Ширина валика, в зависимости от диаметра электрода, изменяется следующим образом: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возрастает с увеличением диаметра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уменьшается с увеличением диаметра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изменяется.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9. </w:t>
      </w:r>
      <w:r w:rsidRPr="00E72078">
        <w:rPr>
          <w:b/>
          <w:color w:val="000000"/>
          <w:sz w:val="27"/>
          <w:szCs w:val="27"/>
        </w:rPr>
        <w:t>Заварка кратера производится следующим образом: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резким обрывом дуги;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плавным обрывом дуги;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обратным проходом по шву на длину 15-20 мм.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E72078">
        <w:rPr>
          <w:b/>
          <w:color w:val="000000"/>
          <w:sz w:val="27"/>
          <w:szCs w:val="27"/>
        </w:rPr>
        <w:t xml:space="preserve">10. </w:t>
      </w:r>
      <w:r w:rsidRPr="00E72078">
        <w:rPr>
          <w:b/>
          <w:color w:val="000000"/>
          <w:sz w:val="27"/>
          <w:szCs w:val="27"/>
        </w:rPr>
        <w:t xml:space="preserve">При зажигании дуги электрод должен быть наклонен от горизонтали в направлении наплавки </w:t>
      </w:r>
      <w:proofErr w:type="gramStart"/>
      <w:r w:rsidRPr="00E72078">
        <w:rPr>
          <w:b/>
          <w:color w:val="000000"/>
          <w:sz w:val="27"/>
          <w:szCs w:val="27"/>
        </w:rPr>
        <w:t>на</w:t>
      </w:r>
      <w:proofErr w:type="gramEnd"/>
      <w:r w:rsidRPr="00E72078">
        <w:rPr>
          <w:b/>
          <w:color w:val="000000"/>
          <w:sz w:val="27"/>
          <w:szCs w:val="27"/>
        </w:rPr>
        <w:t>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55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70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72078">
        <w:rPr>
          <w:b/>
          <w:color w:val="000000"/>
          <w:sz w:val="28"/>
          <w:szCs w:val="28"/>
        </w:rPr>
        <w:t>Критерии оценок тестирования:</w:t>
      </w: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 xml:space="preserve">Оценка «отлично» </w:t>
      </w:r>
      <w:r w:rsidRPr="00E72078">
        <w:rPr>
          <w:color w:val="000000"/>
          <w:sz w:val="28"/>
          <w:szCs w:val="28"/>
        </w:rPr>
        <w:t>9-10 правильных ответов или 90-100% из 10 предложенных вопросов;</w:t>
      </w: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 xml:space="preserve">Оценка «хорошо» </w:t>
      </w:r>
      <w:r w:rsidRPr="00E72078">
        <w:rPr>
          <w:color w:val="000000"/>
          <w:sz w:val="28"/>
          <w:szCs w:val="28"/>
        </w:rPr>
        <w:t>7-8 правильных ответов или 70-89% из 10 предложенных вопросов;</w:t>
      </w: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>Оценка «удовлетворительно»</w:t>
      </w:r>
      <w:r w:rsidRPr="00E72078">
        <w:rPr>
          <w:color w:val="000000"/>
          <w:sz w:val="28"/>
          <w:szCs w:val="28"/>
        </w:rPr>
        <w:t xml:space="preserve"> 5-6 правильных ответов или 50-69% из 10 предложенных вопросов;</w:t>
      </w: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>Оценка неудовлетворительно»</w:t>
      </w:r>
      <w:r w:rsidRPr="00E72078">
        <w:rPr>
          <w:color w:val="000000"/>
          <w:sz w:val="28"/>
          <w:szCs w:val="28"/>
        </w:rPr>
        <w:t xml:space="preserve"> 0-4 правильных ответов или 0-49% из 10 предложенных вопросов.</w:t>
      </w:r>
    </w:p>
    <w:p w:rsidR="00E72078" w:rsidRDefault="00E72078" w:rsidP="00E72078">
      <w:pPr>
        <w:rPr>
          <w:rFonts w:ascii="Times New Roman" w:hAnsi="Times New Roman" w:cs="Times New Roman"/>
          <w:b/>
          <w:sz w:val="28"/>
          <w:szCs w:val="28"/>
        </w:rPr>
      </w:pPr>
    </w:p>
    <w:p w:rsidR="00E72078" w:rsidRPr="00E72078" w:rsidRDefault="00E72078" w:rsidP="00E720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2078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E72078" w:rsidRPr="00E72078" w:rsidRDefault="009C2AC8" w:rsidP="009C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Изобразить графический рисунок наплавки плоских поверхностей на изношенных деталях в разных сферах деятельности.</w:t>
      </w:r>
      <w:bookmarkStart w:id="0" w:name="_GoBack"/>
      <w:bookmarkEnd w:id="0"/>
    </w:p>
    <w:sectPr w:rsidR="00E72078" w:rsidRPr="00E72078" w:rsidSect="00B4769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DC5"/>
    <w:multiLevelType w:val="multilevel"/>
    <w:tmpl w:val="AA3C3B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4B8"/>
    <w:multiLevelType w:val="multilevel"/>
    <w:tmpl w:val="DA823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2C67"/>
    <w:multiLevelType w:val="multilevel"/>
    <w:tmpl w:val="6DF6D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30D35"/>
    <w:multiLevelType w:val="multilevel"/>
    <w:tmpl w:val="B0227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74D4"/>
    <w:multiLevelType w:val="multilevel"/>
    <w:tmpl w:val="685619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62F5"/>
    <w:multiLevelType w:val="multilevel"/>
    <w:tmpl w:val="4A8070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039A9"/>
    <w:multiLevelType w:val="multilevel"/>
    <w:tmpl w:val="94A29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7154"/>
    <w:multiLevelType w:val="multilevel"/>
    <w:tmpl w:val="D234D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D09EE"/>
    <w:multiLevelType w:val="multilevel"/>
    <w:tmpl w:val="4AA2A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81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C2AC8"/>
    <w:rsid w:val="009D0EDB"/>
    <w:rsid w:val="009E2135"/>
    <w:rsid w:val="009E7D22"/>
    <w:rsid w:val="009F7435"/>
    <w:rsid w:val="00A020A6"/>
    <w:rsid w:val="00A11481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47697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72078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6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6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6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6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2020-05-03T19:48:00Z</dcterms:created>
  <dcterms:modified xsi:type="dcterms:W3CDTF">2020-05-03T20:12:00Z</dcterms:modified>
</cp:coreProperties>
</file>